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A" w:rsidRDefault="00CF290D" w:rsidP="00A8249A">
      <w:pPr>
        <w:spacing w:after="0" w:line="240" w:lineRule="auto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  <w:r>
        <w:rPr>
          <w:rFonts w:ascii="Tahoma" w:hAnsi="Tahoma" w:cs="B Nazanin"/>
          <w:b/>
          <w:bCs/>
          <w:i/>
          <w:i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4A0EA" wp14:editId="3B8E127D">
                <wp:simplePos x="0" y="0"/>
                <wp:positionH relativeFrom="column">
                  <wp:posOffset>3615027</wp:posOffset>
                </wp:positionH>
                <wp:positionV relativeFrom="paragraph">
                  <wp:posOffset>523157</wp:posOffset>
                </wp:positionV>
                <wp:extent cx="3269615" cy="64516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B4" w:rsidRDefault="00552AB4" w:rsidP="00552AB4">
                            <w:pPr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  <w:rtl/>
                              </w:rPr>
                              <w:t>معاونت فرهنگي و اجتماعي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4A0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65pt;margin-top:41.2pt;width:257.45pt;height:50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" filled="f" stroked="f">
                <v:textbox style="mso-fit-shape-to-text:t">
                  <w:txbxContent>
                    <w:p w:rsidR="00552AB4" w:rsidRDefault="00552AB4" w:rsidP="00552AB4">
                      <w:pPr>
                        <w:rPr>
                          <w:rFonts w:ascii="IranNastaliq" w:hAnsi="IranNastaliq" w:cs="IranNastaliq"/>
                          <w:sz w:val="30"/>
                          <w:szCs w:val="30"/>
                        </w:rPr>
                      </w:pPr>
                      <w:r>
                        <w:rPr>
                          <w:rFonts w:ascii="IranNastaliq" w:hAnsi="IranNastaliq" w:cs="IranNastaliq"/>
                          <w:sz w:val="30"/>
                          <w:szCs w:val="30"/>
                          <w:rtl/>
                        </w:rPr>
                        <w:t>معاونت فرهنگي و اجتماعي</w:t>
                      </w:r>
                    </w:p>
                  </w:txbxContent>
                </v:textbox>
              </v:shape>
            </w:pict>
          </mc:Fallback>
        </mc:AlternateContent>
      </w:r>
      <w:r w:rsidR="00642172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0</w:t>
      </w:r>
      <w:r w:rsidR="00A8249A" w:rsidRPr="00A7755A">
        <w:rPr>
          <w:rFonts w:cs="B Nazanin"/>
          <w:noProof/>
          <w:sz w:val="28"/>
          <w:szCs w:val="28"/>
        </w:rPr>
        <w:drawing>
          <wp:inline distT="0" distB="0" distL="0" distR="0" wp14:anchorId="23E4C05A" wp14:editId="19B3FD23">
            <wp:extent cx="497205" cy="570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9A" w:rsidRDefault="00A8249A" w:rsidP="0089445C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</w:p>
    <w:p w:rsidR="00552AB4" w:rsidRDefault="00552AB4" w:rsidP="0089445C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</w:p>
    <w:p w:rsidR="00552AB4" w:rsidRPr="00552AB4" w:rsidRDefault="00552AB4" w:rsidP="002E70DD">
      <w:pPr>
        <w:spacing w:after="0" w:line="240" w:lineRule="auto"/>
        <w:rPr>
          <w:rFonts w:ascii="Tahoma" w:hAnsi="Tahoma" w:cs="B Nazanin"/>
          <w:b/>
          <w:bCs/>
          <w:i/>
          <w:iCs/>
          <w:sz w:val="4"/>
          <w:szCs w:val="4"/>
          <w:rtl/>
        </w:rPr>
      </w:pPr>
    </w:p>
    <w:p w:rsidR="004225FA" w:rsidRDefault="00A8249A" w:rsidP="002E70DD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نکات قابل توجه درخصوص</w:t>
      </w:r>
      <w:r w:rsidR="005C4F7A" w:rsidRPr="00CD2101">
        <w:rPr>
          <w:rFonts w:ascii="Tahoma" w:hAnsi="Tahoma" w:cs="B Nazanin"/>
          <w:b/>
          <w:bCs/>
          <w:i/>
          <w:iCs/>
          <w:sz w:val="26"/>
          <w:szCs w:val="26"/>
          <w:rtl/>
        </w:rPr>
        <w:t xml:space="preserve"> بازدیدهای علمی دانشجویی</w:t>
      </w:r>
      <w:r w:rsidR="004E5A1E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/ اردوهای زیارتی/ اردوهای سیاحتی</w:t>
      </w:r>
    </w:p>
    <w:p w:rsidR="005C4F7A" w:rsidRDefault="00CF290D" w:rsidP="00642172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  <w:r w:rsidRPr="003925F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برابر آیین نامه « اردوهای دانشجویی دانشگاهها و موسسات آموزش عالی</w:t>
      </w: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</w:t>
      </w:r>
      <w:r w:rsidRPr="003925F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»</w:t>
      </w: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</w:t>
      </w:r>
      <w:r w:rsidRPr="003925F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به شماره 158993/11</w:t>
      </w:r>
      <w:r w:rsidR="002E70D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  </w:t>
      </w:r>
      <w:r w:rsidRPr="003925F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مورخ 25/7/95</w:t>
      </w:r>
      <w:r w:rsidR="002E70D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</w:t>
      </w: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و </w:t>
      </w:r>
      <w:r w:rsidR="00A8249A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مصوبات جلسه شورای تخصصی فرهنگی و اجتماعی</w:t>
      </w:r>
      <w:r w:rsidR="00642172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دانشگاه</w:t>
      </w:r>
      <w:bookmarkStart w:id="0" w:name="_GoBack"/>
      <w:bookmarkEnd w:id="0"/>
      <w:r w:rsidR="00A8249A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 مورخ </w:t>
      </w:r>
      <w:r w:rsidR="00552AB4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20/9/95</w:t>
      </w:r>
    </w:p>
    <w:p w:rsidR="00A8249A" w:rsidRPr="00A8249A" w:rsidRDefault="00A8249A" w:rsidP="00A8249A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18"/>
          <w:szCs w:val="18"/>
          <w:rtl/>
        </w:rPr>
      </w:pPr>
    </w:p>
    <w:p w:rsidR="005C4F7A" w:rsidRPr="00CD2101" w:rsidRDefault="0089445C" w:rsidP="00CD21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>مسئولیت اجرایی بازدید به عهده رئ</w:t>
      </w:r>
      <w:r w:rsidR="001016A5" w:rsidRPr="00CD2101">
        <w:rPr>
          <w:rFonts w:ascii="Tahoma" w:hAnsi="Tahoma" w:cs="B Nazanin" w:hint="cs"/>
          <w:sz w:val="26"/>
          <w:szCs w:val="26"/>
          <w:rtl/>
        </w:rPr>
        <w:t>یس دانشکده می باشد.</w:t>
      </w:r>
    </w:p>
    <w:p w:rsidR="0089445C" w:rsidRDefault="001016A5" w:rsidP="00CD21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 w:rsidRPr="00CD2101">
        <w:rPr>
          <w:rFonts w:ascii="Tahoma" w:hAnsi="Tahoma" w:cs="B Nazanin" w:hint="cs"/>
          <w:sz w:val="26"/>
          <w:szCs w:val="26"/>
          <w:rtl/>
        </w:rPr>
        <w:t>بازدید علمی می بایست با حضور عضو هیات علمی درس مربوطه و تایید گروه و دانشکده انجام شود.</w:t>
      </w:r>
      <w:r w:rsidR="0089445C"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1016A5" w:rsidRPr="0089445C" w:rsidRDefault="001016A5" w:rsidP="00A824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 w:rsidRPr="0089445C">
        <w:rPr>
          <w:rFonts w:ascii="Tahoma" w:hAnsi="Tahoma" w:cs="B Nazanin" w:hint="cs"/>
          <w:sz w:val="26"/>
          <w:szCs w:val="26"/>
          <w:rtl/>
        </w:rPr>
        <w:t>بازدیدهای علمی با توجه به آیین نامه ابلاغی از سوی وزارت متبوع می بایست به صورت جداگانه ( دختر و پسر ) انجام گیرد.</w:t>
      </w:r>
      <w:r w:rsidR="0089445C"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1016A5" w:rsidRPr="0089445C" w:rsidRDefault="001016A5" w:rsidP="00A824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 w:rsidRPr="0089445C">
        <w:rPr>
          <w:rFonts w:ascii="Tahoma" w:hAnsi="Tahoma" w:cs="B Nazanin" w:hint="cs"/>
          <w:sz w:val="26"/>
          <w:szCs w:val="26"/>
          <w:rtl/>
        </w:rPr>
        <w:t xml:space="preserve">حضور یک نفر از </w:t>
      </w:r>
      <w:r w:rsidR="0089445C" w:rsidRPr="0089445C">
        <w:rPr>
          <w:rFonts w:ascii="Tahoma" w:hAnsi="Tahoma" w:cs="B Nazanin" w:hint="cs"/>
          <w:sz w:val="26"/>
          <w:szCs w:val="26"/>
          <w:rtl/>
        </w:rPr>
        <w:t xml:space="preserve">کارکنان دانشگاه </w:t>
      </w:r>
      <w:r w:rsidRPr="0089445C">
        <w:rPr>
          <w:rFonts w:ascii="Tahoma" w:hAnsi="Tahoma" w:cs="B Nazanin" w:hint="cs"/>
          <w:sz w:val="26"/>
          <w:szCs w:val="26"/>
          <w:rtl/>
        </w:rPr>
        <w:t xml:space="preserve">به عنوان سرپرست اردو که مسئولیت پذیر بوده و </w:t>
      </w:r>
      <w:r w:rsidR="00885B2C" w:rsidRPr="0089445C">
        <w:rPr>
          <w:rFonts w:ascii="Tahoma" w:hAnsi="Tahoma" w:cs="B Nazanin" w:hint="cs"/>
          <w:sz w:val="26"/>
          <w:szCs w:val="26"/>
          <w:rtl/>
        </w:rPr>
        <w:t xml:space="preserve">کارهای کارپردازی را نیز انجام دهد و همچنین </w:t>
      </w:r>
      <w:r w:rsidRPr="0089445C">
        <w:rPr>
          <w:rFonts w:ascii="Tahoma" w:hAnsi="Tahoma" w:cs="B Nazanin" w:hint="cs"/>
          <w:sz w:val="26"/>
          <w:szCs w:val="26"/>
          <w:rtl/>
        </w:rPr>
        <w:t xml:space="preserve">آموزش های لازم را طی نموده </w:t>
      </w:r>
      <w:r w:rsidR="00885B2C" w:rsidRPr="0089445C">
        <w:rPr>
          <w:rFonts w:ascii="Tahoma" w:hAnsi="Tahoma" w:cs="B Nazanin" w:hint="cs"/>
          <w:sz w:val="26"/>
          <w:szCs w:val="26"/>
          <w:rtl/>
        </w:rPr>
        <w:t>باشد</w:t>
      </w:r>
      <w:r w:rsidRPr="0089445C">
        <w:rPr>
          <w:rFonts w:ascii="Tahoma" w:hAnsi="Tahoma" w:cs="B Nazanin" w:hint="cs"/>
          <w:sz w:val="26"/>
          <w:szCs w:val="26"/>
          <w:rtl/>
        </w:rPr>
        <w:t xml:space="preserve"> در طول زمان برگزاری اردو به همراه شرکت کنندگان الزامی است.</w:t>
      </w:r>
      <w:r w:rsidR="0089445C"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CD2101" w:rsidRPr="00CD2101" w:rsidRDefault="00CD2101" w:rsidP="00A824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 w:rsidRPr="00CD2101">
        <w:rPr>
          <w:rFonts w:ascii="Tahoma" w:hAnsi="Tahoma" w:cs="B Nazanin" w:hint="cs"/>
          <w:sz w:val="26"/>
          <w:szCs w:val="26"/>
          <w:rtl/>
        </w:rPr>
        <w:t>مسئولیت اصلی بازدیدهای علمی</w:t>
      </w:r>
      <w:r w:rsidR="00885B2C">
        <w:rPr>
          <w:rFonts w:ascii="Tahoma" w:hAnsi="Tahoma" w:cs="B Nazanin" w:hint="cs"/>
          <w:sz w:val="26"/>
          <w:szCs w:val="26"/>
          <w:rtl/>
        </w:rPr>
        <w:t xml:space="preserve"> در زمان برگزاری</w:t>
      </w:r>
      <w:r w:rsidR="004E5A1E">
        <w:rPr>
          <w:rFonts w:ascii="Tahoma" w:hAnsi="Tahoma" w:cs="B Nazanin" w:hint="cs"/>
          <w:sz w:val="26"/>
          <w:szCs w:val="26"/>
          <w:rtl/>
        </w:rPr>
        <w:t xml:space="preserve"> و کنترل اسامی و تعداد بازدید</w:t>
      </w:r>
      <w:r w:rsidRPr="00CD2101">
        <w:rPr>
          <w:rFonts w:ascii="Tahoma" w:hAnsi="Tahoma" w:cs="B Nazanin" w:hint="cs"/>
          <w:sz w:val="26"/>
          <w:szCs w:val="26"/>
          <w:rtl/>
        </w:rPr>
        <w:t>کنندگان ب</w:t>
      </w:r>
      <w:r w:rsidR="004E5A1E">
        <w:rPr>
          <w:rFonts w:ascii="Tahoma" w:hAnsi="Tahoma" w:cs="B Nazanin" w:hint="cs"/>
          <w:sz w:val="26"/>
          <w:szCs w:val="26"/>
          <w:rtl/>
        </w:rPr>
        <w:t xml:space="preserve">ه </w:t>
      </w:r>
      <w:r w:rsidRPr="00CD2101">
        <w:rPr>
          <w:rFonts w:ascii="Tahoma" w:hAnsi="Tahoma" w:cs="B Nazanin" w:hint="cs"/>
          <w:sz w:val="26"/>
          <w:szCs w:val="26"/>
          <w:rtl/>
        </w:rPr>
        <w:t xml:space="preserve">عهده </w:t>
      </w:r>
      <w:r w:rsidR="00885B2C">
        <w:rPr>
          <w:rFonts w:ascii="Tahoma" w:hAnsi="Tahoma" w:cs="B Nazanin" w:hint="cs"/>
          <w:sz w:val="26"/>
          <w:szCs w:val="26"/>
          <w:rtl/>
        </w:rPr>
        <w:t>سرپرست اردو</w:t>
      </w:r>
      <w:r w:rsidRPr="00CD2101">
        <w:rPr>
          <w:rFonts w:ascii="Tahoma" w:hAnsi="Tahoma" w:cs="B Nazanin" w:hint="cs"/>
          <w:sz w:val="26"/>
          <w:szCs w:val="26"/>
          <w:rtl/>
        </w:rPr>
        <w:t xml:space="preserve"> می باشد.</w:t>
      </w:r>
      <w:r w:rsidR="0089445C"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CD2101" w:rsidRPr="00CD2101" w:rsidRDefault="00CD2101" w:rsidP="00A824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 w:rsidRPr="00CD2101">
        <w:rPr>
          <w:rFonts w:ascii="Tahoma" w:hAnsi="Tahoma" w:cs="B Nazanin" w:hint="cs"/>
          <w:sz w:val="26"/>
          <w:szCs w:val="26"/>
          <w:rtl/>
        </w:rPr>
        <w:t>وسیله نقلیه مورد استفاده در طول بازدید علمی و کلیه مکان هایی که مورد بازدید دانشجویان قرار می گیرد در حکم محیط دانشکده تلقی شده و تمام قوانین انضباطی دانشگاه ( پوشش اسلامی ، اخلاق اسلامی، رعایت حدود شرعی ، با توجه به انجام فرایض مذهبی و پرهیز از محرمات و</w:t>
      </w:r>
      <w:r w:rsidR="00DF28FA">
        <w:rPr>
          <w:rFonts w:ascii="Tahoma" w:hAnsi="Tahoma" w:cs="B Nazanin" w:hint="cs"/>
          <w:sz w:val="26"/>
          <w:szCs w:val="26"/>
          <w:rtl/>
        </w:rPr>
        <w:t>عدم استفاده از اصوات غیر مجازو</w:t>
      </w:r>
      <w:r w:rsidRPr="00CD2101">
        <w:rPr>
          <w:rFonts w:ascii="Tahoma" w:hAnsi="Tahoma" w:cs="B Nazanin" w:hint="cs"/>
          <w:sz w:val="26"/>
          <w:szCs w:val="26"/>
          <w:rtl/>
        </w:rPr>
        <w:t xml:space="preserve"> ...) در آن جاری می باشد. ضروری است دانشجویان در رعایت قوانین کوشا و همکاری لازم را با سرپرست داشته باشند.</w:t>
      </w:r>
      <w:r w:rsidR="003F1483"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CD2101" w:rsidRDefault="00CD2101" w:rsidP="00A824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 w:rsidRPr="00CD2101">
        <w:rPr>
          <w:rFonts w:ascii="Tahoma" w:hAnsi="Tahoma" w:cs="B Nazanin" w:hint="cs"/>
          <w:sz w:val="26"/>
          <w:szCs w:val="26"/>
          <w:rtl/>
        </w:rPr>
        <w:t>برگزاری هر نوع بازدید علمی خارج از ضوابط و قوانین مصوب دانشگاه غیر قانونی است.</w:t>
      </w:r>
      <w:r w:rsidR="00CF6B63"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DF28FA" w:rsidRDefault="00DF28FA" w:rsidP="00A824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 xml:space="preserve">وسیله نقلیه مورد استفاده در مسیرهای برون شهری می بایست از شرکت های حمل و نقل که دارای شرایط و استانداردهای لازم می باشد </w:t>
      </w:r>
      <w:r w:rsidR="00D17BCA">
        <w:rPr>
          <w:rFonts w:ascii="Tahoma" w:hAnsi="Tahoma" w:cs="B Nazanin" w:hint="cs"/>
          <w:sz w:val="26"/>
          <w:szCs w:val="26"/>
          <w:rtl/>
        </w:rPr>
        <w:t xml:space="preserve">تامین </w:t>
      </w:r>
      <w:r>
        <w:rPr>
          <w:rFonts w:ascii="Tahoma" w:hAnsi="Tahoma" w:cs="B Nazanin" w:hint="cs"/>
          <w:sz w:val="26"/>
          <w:szCs w:val="26"/>
          <w:rtl/>
        </w:rPr>
        <w:t>گردد.</w:t>
      </w:r>
      <w:r w:rsidR="00CF6B63"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2E70DD" w:rsidRPr="00CD2101" w:rsidRDefault="002E70DD" w:rsidP="002E70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lastRenderedPageBreak/>
        <w:t xml:space="preserve">اردوهای آموزشی و ورزشی برابر </w:t>
      </w:r>
      <w:r w:rsidRPr="002E70DD">
        <w:rPr>
          <w:rFonts w:ascii="Tahoma" w:hAnsi="Tahoma" w:cs="B Nazanin" w:hint="cs"/>
          <w:sz w:val="26"/>
          <w:szCs w:val="26"/>
          <w:rtl/>
        </w:rPr>
        <w:t>آیین نامه « اردوهای دانشجویی دانشگاهها و موسسات آموزش عالی »</w:t>
      </w:r>
      <w:r>
        <w:rPr>
          <w:rFonts w:ascii="Tahoma" w:hAnsi="Tahoma" w:cs="B Nazanin" w:hint="cs"/>
          <w:sz w:val="26"/>
          <w:szCs w:val="26"/>
          <w:rtl/>
        </w:rPr>
        <w:t xml:space="preserve"> و مصوبه جلسه شورای تخصصی فرهنگی و اجتماعی مورخ 20/9/95 با کسب مجوز از معاونت آموزشی و معاونت دانشجویی و با رعایت مقررات مربوطه قابل انجام است.</w:t>
      </w:r>
    </w:p>
    <w:sectPr w:rsidR="002E70DD" w:rsidRPr="00CD2101" w:rsidSect="00A8249A"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32203"/>
    <w:multiLevelType w:val="hybridMultilevel"/>
    <w:tmpl w:val="294E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A"/>
    <w:rsid w:val="00046CB5"/>
    <w:rsid w:val="00060C65"/>
    <w:rsid w:val="000818D9"/>
    <w:rsid w:val="00087D03"/>
    <w:rsid w:val="000948E5"/>
    <w:rsid w:val="000F5337"/>
    <w:rsid w:val="001016A5"/>
    <w:rsid w:val="0011159B"/>
    <w:rsid w:val="001A0876"/>
    <w:rsid w:val="001D40FA"/>
    <w:rsid w:val="001F305A"/>
    <w:rsid w:val="001F5B8B"/>
    <w:rsid w:val="00241FE5"/>
    <w:rsid w:val="002438F4"/>
    <w:rsid w:val="00294A75"/>
    <w:rsid w:val="002E70DD"/>
    <w:rsid w:val="00310F94"/>
    <w:rsid w:val="00335330"/>
    <w:rsid w:val="00363AE7"/>
    <w:rsid w:val="003925FD"/>
    <w:rsid w:val="003F1483"/>
    <w:rsid w:val="004225FA"/>
    <w:rsid w:val="00480233"/>
    <w:rsid w:val="004962D9"/>
    <w:rsid w:val="004A76F1"/>
    <w:rsid w:val="004E5A1E"/>
    <w:rsid w:val="00552AB4"/>
    <w:rsid w:val="00565166"/>
    <w:rsid w:val="00566200"/>
    <w:rsid w:val="00584B34"/>
    <w:rsid w:val="00591318"/>
    <w:rsid w:val="005B5B78"/>
    <w:rsid w:val="005C0066"/>
    <w:rsid w:val="005C4F7A"/>
    <w:rsid w:val="005E1DC3"/>
    <w:rsid w:val="006118D9"/>
    <w:rsid w:val="00642172"/>
    <w:rsid w:val="00643F8C"/>
    <w:rsid w:val="0065097C"/>
    <w:rsid w:val="00663334"/>
    <w:rsid w:val="006A1561"/>
    <w:rsid w:val="006B35F5"/>
    <w:rsid w:val="006C47D2"/>
    <w:rsid w:val="006E5708"/>
    <w:rsid w:val="00734221"/>
    <w:rsid w:val="00737F1E"/>
    <w:rsid w:val="00765AFE"/>
    <w:rsid w:val="007B31AF"/>
    <w:rsid w:val="007C7AE7"/>
    <w:rsid w:val="007D7E5C"/>
    <w:rsid w:val="007E4BC2"/>
    <w:rsid w:val="00802CC3"/>
    <w:rsid w:val="008534B7"/>
    <w:rsid w:val="00885B2C"/>
    <w:rsid w:val="0089445C"/>
    <w:rsid w:val="008A18AB"/>
    <w:rsid w:val="00990AF8"/>
    <w:rsid w:val="009930BB"/>
    <w:rsid w:val="00A03304"/>
    <w:rsid w:val="00A03FE0"/>
    <w:rsid w:val="00A473F5"/>
    <w:rsid w:val="00A8249A"/>
    <w:rsid w:val="00A835EA"/>
    <w:rsid w:val="00B259E0"/>
    <w:rsid w:val="00B8687D"/>
    <w:rsid w:val="00B9056A"/>
    <w:rsid w:val="00B9769F"/>
    <w:rsid w:val="00BD12E1"/>
    <w:rsid w:val="00C06709"/>
    <w:rsid w:val="00C559DA"/>
    <w:rsid w:val="00C71CA3"/>
    <w:rsid w:val="00C777EB"/>
    <w:rsid w:val="00CA608A"/>
    <w:rsid w:val="00CD2101"/>
    <w:rsid w:val="00CF290D"/>
    <w:rsid w:val="00CF6B63"/>
    <w:rsid w:val="00D17BCA"/>
    <w:rsid w:val="00D2627D"/>
    <w:rsid w:val="00D53266"/>
    <w:rsid w:val="00DE1555"/>
    <w:rsid w:val="00DE4200"/>
    <w:rsid w:val="00DF02EB"/>
    <w:rsid w:val="00DF28FA"/>
    <w:rsid w:val="00E02F4C"/>
    <w:rsid w:val="00E5689D"/>
    <w:rsid w:val="00E76982"/>
    <w:rsid w:val="00F8436F"/>
    <w:rsid w:val="00F92532"/>
    <w:rsid w:val="00F97B28"/>
    <w:rsid w:val="00FA6D6F"/>
    <w:rsid w:val="00FA7464"/>
    <w:rsid w:val="00FF1185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AD175E-A42E-4604-AD3C-7774889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Hasanabadi</dc:creator>
  <cp:lastModifiedBy>Farhang</cp:lastModifiedBy>
  <cp:revision>16</cp:revision>
  <cp:lastPrinted>2016-12-10T11:07:00Z</cp:lastPrinted>
  <dcterms:created xsi:type="dcterms:W3CDTF">2016-12-10T11:51:00Z</dcterms:created>
  <dcterms:modified xsi:type="dcterms:W3CDTF">2016-12-27T07:42:00Z</dcterms:modified>
</cp:coreProperties>
</file>